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2">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03">
      <w:pPr>
        <w:pStyle w:val="Title"/>
        <w:spacing w:after="60" w:before="0" w:line="240" w:lineRule="auto"/>
        <w:rPr/>
      </w:pPr>
      <w:bookmarkStart w:colFirst="0" w:colLast="0" w:name="_sc40clh29v7q" w:id="0"/>
      <w:bookmarkEnd w:id="0"/>
      <w:r w:rsidDel="00000000" w:rsidR="00000000" w:rsidRPr="00000000">
        <w:rPr>
          <w:rFonts w:ascii="Avenir" w:cs="Avenir" w:eastAsia="Avenir" w:hAnsi="Avenir"/>
          <w:b w:val="0"/>
          <w:color w:val="1db2e6"/>
          <w:sz w:val="48"/>
          <w:szCs w:val="48"/>
          <w:rtl w:val="0"/>
        </w:rPr>
        <w:t xml:space="preserve">Photo Consent</w:t>
      </w:r>
      <w:r w:rsidDel="00000000" w:rsidR="00000000" w:rsidRPr="00000000">
        <w:rPr>
          <w:rtl w:val="0"/>
        </w:rPr>
      </w:r>
    </w:p>
    <w:p w:rsidR="00000000" w:rsidDel="00000000" w:rsidP="00000000" w:rsidRDefault="00000000" w:rsidRPr="00000000" w14:paraId="00000004">
      <w:pPr>
        <w:spacing w:line="276" w:lineRule="auto"/>
        <w:ind w:left="1440" w:firstLine="720"/>
        <w:jc w:val="right"/>
        <w:rPr>
          <w:rFonts w:ascii="Avenir" w:cs="Avenir" w:eastAsia="Avenir" w:hAnsi="Avenir"/>
          <w:sz w:val="22"/>
          <w:szCs w:val="22"/>
        </w:rPr>
      </w:pPr>
      <w:r w:rsidDel="00000000" w:rsidR="00000000" w:rsidRPr="00000000">
        <w:rPr>
          <w:rFonts w:ascii="Avenir" w:cs="Avenir" w:eastAsia="Avenir" w:hAnsi="Avenir"/>
          <w:sz w:val="22"/>
          <w:szCs w:val="22"/>
          <w:rtl w:val="0"/>
        </w:rPr>
        <w:t xml:space="preserve">Tuesday 10th October, 2023</w:t>
      </w:r>
    </w:p>
    <w:p w:rsidR="00000000" w:rsidDel="00000000" w:rsidP="00000000" w:rsidRDefault="00000000" w:rsidRPr="00000000" w14:paraId="00000005">
      <w:pPr>
        <w:widowControl w:val="0"/>
        <w:shd w:fill="ffffff" w:val="clear"/>
        <w:spacing w:after="0" w:line="276" w:lineRule="auto"/>
        <w:rPr>
          <w:rFonts w:ascii="Avenir" w:cs="Avenir" w:eastAsia="Avenir" w:hAnsi="Avenir"/>
        </w:rPr>
      </w:pPr>
      <w:r w:rsidDel="00000000" w:rsidR="00000000" w:rsidRPr="00000000">
        <w:rPr>
          <w:rFonts w:ascii="Avenir" w:cs="Avenir" w:eastAsia="Avenir" w:hAnsi="Avenir"/>
          <w:rtl w:val="0"/>
        </w:rPr>
        <w:t xml:space="preserve">Dear parents and carers,</w:t>
      </w:r>
    </w:p>
    <w:p w:rsidR="00000000" w:rsidDel="00000000" w:rsidP="00000000" w:rsidRDefault="00000000" w:rsidRPr="00000000" w14:paraId="00000006">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07">
      <w:pPr>
        <w:widowControl w:val="0"/>
        <w:shd w:fill="ffffff" w:val="clear"/>
        <w:spacing w:after="0" w:line="276" w:lineRule="auto"/>
        <w:rPr>
          <w:rFonts w:ascii="Avenir" w:cs="Avenir" w:eastAsia="Avenir" w:hAnsi="Avenir"/>
        </w:rPr>
      </w:pPr>
      <w:r w:rsidDel="00000000" w:rsidR="00000000" w:rsidRPr="00000000">
        <w:rPr>
          <w:rFonts w:ascii="Avenir" w:cs="Avenir" w:eastAsia="Avenir" w:hAnsi="Avenir"/>
          <w:rtl w:val="0"/>
        </w:rPr>
        <w:t xml:space="preserve">We really want to be able to share as much as possible about your child’s education with you and the wider community; but we also want to make sure that we act safely and responsibly.</w:t>
      </w:r>
    </w:p>
    <w:p w:rsidR="00000000" w:rsidDel="00000000" w:rsidP="00000000" w:rsidRDefault="00000000" w:rsidRPr="00000000" w14:paraId="00000008">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09">
      <w:pPr>
        <w:widowControl w:val="0"/>
        <w:shd w:fill="ffffff" w:val="clear"/>
        <w:spacing w:after="0" w:line="276" w:lineRule="auto"/>
        <w:rPr>
          <w:rFonts w:ascii="Avenir" w:cs="Avenir" w:eastAsia="Avenir" w:hAnsi="Avenir"/>
        </w:rPr>
      </w:pPr>
      <w:r w:rsidDel="00000000" w:rsidR="00000000" w:rsidRPr="00000000">
        <w:rPr>
          <w:rFonts w:ascii="Avenir" w:cs="Avenir" w:eastAsia="Avenir" w:hAnsi="Avenir"/>
          <w:rtl w:val="0"/>
        </w:rPr>
        <w:t xml:space="preserve">To support us with this, we need your consent to share images of your child in a small number of specific circumstances. We would hope that you are comfortable with all of the following, but we understand that for some families and children this might not be possible.</w:t>
      </w:r>
    </w:p>
    <w:p w:rsidR="00000000" w:rsidDel="00000000" w:rsidP="00000000" w:rsidRDefault="00000000" w:rsidRPr="00000000" w14:paraId="0000000A">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0B">
      <w:pPr>
        <w:widowControl w:val="0"/>
        <w:shd w:fill="ffffff" w:val="clear"/>
        <w:spacing w:after="0" w:line="276" w:lineRule="auto"/>
        <w:rPr>
          <w:rFonts w:ascii="Avenir" w:cs="Avenir" w:eastAsia="Avenir" w:hAnsi="Avenir"/>
        </w:rPr>
      </w:pPr>
      <w:r w:rsidDel="00000000" w:rsidR="00000000" w:rsidRPr="00000000">
        <w:rPr>
          <w:rFonts w:ascii="Avenir" w:cs="Avenir" w:eastAsia="Avenir" w:hAnsi="Avenir"/>
          <w:rtl w:val="0"/>
        </w:rPr>
        <w:t xml:space="preserve">Please review the following list, tick as appropriate, and let us have a copy back. You can also complete this form online here: </w:t>
      </w:r>
      <w:hyperlink r:id="rId6">
        <w:r w:rsidDel="00000000" w:rsidR="00000000" w:rsidRPr="00000000">
          <w:rPr>
            <w:rFonts w:ascii="Avenir" w:cs="Avenir" w:eastAsia="Avenir" w:hAnsi="Avenir"/>
            <w:color w:val="1155cc"/>
            <w:u w:val="single"/>
            <w:rtl w:val="0"/>
          </w:rPr>
          <w:t xml:space="preserve">https://forms.gle/gWAn3nhN3SudC48b8</w:t>
        </w:r>
      </w:hyperlink>
      <w:r w:rsidDel="00000000" w:rsidR="00000000" w:rsidRPr="00000000">
        <w:rPr>
          <w:rFonts w:ascii="Avenir" w:cs="Avenir" w:eastAsia="Avenir" w:hAnsi="Avenir"/>
          <w:rtl w:val="0"/>
        </w:rPr>
        <w:t xml:space="preserve"> </w:t>
      </w:r>
    </w:p>
    <w:p w:rsidR="00000000" w:rsidDel="00000000" w:rsidP="00000000" w:rsidRDefault="00000000" w:rsidRPr="00000000" w14:paraId="0000000C">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0D">
      <w:pPr>
        <w:widowControl w:val="0"/>
        <w:shd w:fill="ffffff" w:val="clear"/>
        <w:spacing w:after="0" w:line="276" w:lineRule="auto"/>
        <w:rPr>
          <w:rFonts w:ascii="Avenir" w:cs="Avenir" w:eastAsia="Avenir" w:hAnsi="Avenir"/>
        </w:rPr>
      </w:pPr>
      <w:r w:rsidDel="00000000" w:rsidR="00000000" w:rsidRPr="00000000">
        <w:rPr>
          <w:rFonts w:ascii="Avenir" w:cs="Avenir" w:eastAsia="Avenir" w:hAnsi="Avenir"/>
        </w:rPr>
        <w:drawing>
          <wp:inline distB="114300" distT="114300" distL="114300" distR="114300">
            <wp:extent cx="1443038" cy="1414177"/>
            <wp:effectExtent b="0" l="0" r="0" t="0"/>
            <wp:docPr id="5"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1443038" cy="1414177"/>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0F">
      <w:pPr>
        <w:widowControl w:val="0"/>
        <w:shd w:fill="ffffff" w:val="clear"/>
        <w:spacing w:after="0" w:line="276" w:lineRule="auto"/>
        <w:rPr>
          <w:rFonts w:ascii="Avenir" w:cs="Avenir" w:eastAsia="Avenir" w:hAnsi="Avenir"/>
        </w:rPr>
      </w:pPr>
      <w:r w:rsidDel="00000000" w:rsidR="00000000" w:rsidRPr="00000000">
        <w:rPr>
          <w:rFonts w:ascii="Avenir" w:cs="Avenir" w:eastAsia="Avenir" w:hAnsi="Avenir"/>
          <w:rtl w:val="0"/>
        </w:rPr>
        <w:t xml:space="preserve">We appreciate that you may have already done this, but it’s important that we have an up to date record, and there are some new and different options on the form below.</w:t>
      </w:r>
    </w:p>
    <w:p w:rsidR="00000000" w:rsidDel="00000000" w:rsidP="00000000" w:rsidRDefault="00000000" w:rsidRPr="00000000" w14:paraId="00000010">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11">
      <w:pPr>
        <w:widowControl w:val="0"/>
        <w:shd w:fill="ffffff" w:val="clear"/>
        <w:spacing w:after="0" w:line="276" w:lineRule="auto"/>
        <w:rPr>
          <w:rFonts w:ascii="Avenir" w:cs="Avenir" w:eastAsia="Avenir" w:hAnsi="Avenir"/>
        </w:rPr>
      </w:pPr>
      <w:r w:rsidDel="00000000" w:rsidR="00000000" w:rsidRPr="00000000">
        <w:rPr>
          <w:rFonts w:ascii="Avenir" w:cs="Avenir" w:eastAsia="Avenir" w:hAnsi="Avenir"/>
          <w:rtl w:val="0"/>
        </w:rPr>
        <w:t xml:space="preserve">Yours Sincerely,</w:t>
      </w:r>
    </w:p>
    <w:p w:rsidR="00000000" w:rsidDel="00000000" w:rsidP="00000000" w:rsidRDefault="00000000" w:rsidRPr="00000000" w14:paraId="00000012">
      <w:pPr>
        <w:widowControl w:val="0"/>
        <w:shd w:fill="ffffff" w:val="clear"/>
        <w:spacing w:after="0" w:line="276" w:lineRule="auto"/>
        <w:rPr>
          <w:rFonts w:ascii="Avenir" w:cs="Avenir" w:eastAsia="Avenir" w:hAnsi="Avenir"/>
        </w:rPr>
      </w:pPr>
      <w:r w:rsidDel="00000000" w:rsidR="00000000" w:rsidRPr="00000000">
        <w:rPr>
          <w:rFonts w:ascii="Avenir" w:cs="Avenir" w:eastAsia="Avenir" w:hAnsi="Avenir"/>
          <w:rtl w:val="0"/>
        </w:rPr>
        <w:t xml:space="preserve">Mr R. Lewis</w:t>
      </w:r>
    </w:p>
    <w:p w:rsidR="00000000" w:rsidDel="00000000" w:rsidP="00000000" w:rsidRDefault="00000000" w:rsidRPr="00000000" w14:paraId="00000013">
      <w:pPr>
        <w:widowControl w:val="0"/>
        <w:shd w:fill="ffffff" w:val="clear"/>
        <w:spacing w:after="0" w:line="276" w:lineRule="auto"/>
        <w:rPr>
          <w:rFonts w:ascii="Avenir" w:cs="Avenir" w:eastAsia="Avenir" w:hAnsi="Avenir"/>
        </w:rPr>
      </w:pPr>
      <w:r w:rsidDel="00000000" w:rsidR="00000000" w:rsidRPr="00000000">
        <w:rPr>
          <w:rFonts w:ascii="Avenir" w:cs="Avenir" w:eastAsia="Avenir" w:hAnsi="Avenir"/>
          <w:rtl w:val="0"/>
        </w:rPr>
        <w:t xml:space="preserve">Headteacher</w:t>
      </w:r>
    </w:p>
    <w:p w:rsidR="00000000" w:rsidDel="00000000" w:rsidP="00000000" w:rsidRDefault="00000000" w:rsidRPr="00000000" w14:paraId="00000014">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15">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16">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17">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18">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19">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1A">
      <w:pPr>
        <w:widowControl w:val="0"/>
        <w:shd w:fill="ffffff" w:val="clear"/>
        <w:spacing w:after="0" w:line="276" w:lineRule="auto"/>
        <w:rPr>
          <w:rFonts w:ascii="Avenir" w:cs="Avenir" w:eastAsia="Avenir" w:hAnsi="Avenir"/>
        </w:rPr>
      </w:pPr>
      <w:r w:rsidDel="00000000" w:rsidR="00000000" w:rsidRPr="00000000">
        <w:rPr>
          <w:rtl w:val="0"/>
        </w:rPr>
      </w:r>
    </w:p>
    <w:p w:rsidR="00000000" w:rsidDel="00000000" w:rsidP="00000000" w:rsidRDefault="00000000" w:rsidRPr="00000000" w14:paraId="0000001B">
      <w:pPr>
        <w:spacing w:line="240" w:lineRule="auto"/>
        <w:rPr>
          <w:rFonts w:ascii="Calibri" w:cs="Calibri" w:eastAsia="Calibri" w:hAnsi="Calibri"/>
          <w:sz w:val="22"/>
          <w:szCs w:val="22"/>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65"/>
        <w:gridCol w:w="1843"/>
        <w:gridCol w:w="1508"/>
        <w:tblGridChange w:id="0">
          <w:tblGrid>
            <w:gridCol w:w="5665"/>
            <w:gridCol w:w="1843"/>
            <w:gridCol w:w="1508"/>
          </w:tblGrid>
        </w:tblGridChange>
      </w:tblGrid>
      <w:tr>
        <w:trPr>
          <w:cantSplit w:val="0"/>
          <w:trHeight w:val="858" w:hRule="atLeast"/>
          <w:tblHeader w:val="0"/>
        </w:trPr>
        <w:tc>
          <w:tcPr>
            <w:shd w:fill="d9d9d9" w:val="clear"/>
            <w:vAlign w:val="center"/>
          </w:tcPr>
          <w:p w:rsidR="00000000" w:rsidDel="00000000" w:rsidP="00000000" w:rsidRDefault="00000000" w:rsidRPr="00000000" w14:paraId="0000001C">
            <w:pPr>
              <w:spacing w:line="240" w:lineRule="auto"/>
              <w:rPr>
                <w:rFonts w:ascii="Avenir" w:cs="Avenir" w:eastAsia="Avenir" w:hAnsi="Avenir"/>
                <w:b w:val="1"/>
                <w:sz w:val="22"/>
                <w:szCs w:val="22"/>
              </w:rPr>
            </w:pPr>
            <w:r w:rsidDel="00000000" w:rsidR="00000000" w:rsidRPr="00000000">
              <w:rPr>
                <w:rFonts w:ascii="Avenir" w:cs="Avenir" w:eastAsia="Avenir" w:hAnsi="Avenir"/>
                <w:b w:val="1"/>
                <w:sz w:val="22"/>
                <w:szCs w:val="22"/>
                <w:rtl w:val="0"/>
              </w:rPr>
              <w:t xml:space="preserve">I agree to consent to images of my child being used on:</w:t>
            </w:r>
          </w:p>
        </w:tc>
        <w:tc>
          <w:tcPr>
            <w:shd w:fill="d9d9d9" w:val="clear"/>
            <w:vAlign w:val="center"/>
          </w:tcPr>
          <w:p w:rsidR="00000000" w:rsidDel="00000000" w:rsidP="00000000" w:rsidRDefault="00000000" w:rsidRPr="00000000" w14:paraId="0000001D">
            <w:pPr>
              <w:spacing w:line="240" w:lineRule="auto"/>
              <w:jc w:val="center"/>
              <w:rPr>
                <w:rFonts w:ascii="Avenir" w:cs="Avenir" w:eastAsia="Avenir" w:hAnsi="Avenir"/>
                <w:b w:val="1"/>
                <w:sz w:val="22"/>
                <w:szCs w:val="22"/>
              </w:rPr>
            </w:pPr>
            <w:r w:rsidDel="00000000" w:rsidR="00000000" w:rsidRPr="00000000">
              <w:rPr>
                <w:rFonts w:ascii="Avenir" w:cs="Avenir" w:eastAsia="Avenir" w:hAnsi="Avenir"/>
                <w:b w:val="1"/>
                <w:sz w:val="22"/>
                <w:szCs w:val="22"/>
                <w:rtl w:val="0"/>
              </w:rPr>
              <w:t xml:space="preserve">Agree</w:t>
            </w:r>
          </w:p>
        </w:tc>
        <w:tc>
          <w:tcPr>
            <w:shd w:fill="d9d9d9" w:val="clear"/>
            <w:vAlign w:val="center"/>
          </w:tcPr>
          <w:p w:rsidR="00000000" w:rsidDel="00000000" w:rsidP="00000000" w:rsidRDefault="00000000" w:rsidRPr="00000000" w14:paraId="0000001E">
            <w:pPr>
              <w:spacing w:line="240" w:lineRule="auto"/>
              <w:jc w:val="center"/>
              <w:rPr>
                <w:rFonts w:ascii="Avenir" w:cs="Avenir" w:eastAsia="Avenir" w:hAnsi="Avenir"/>
                <w:b w:val="1"/>
                <w:sz w:val="22"/>
                <w:szCs w:val="22"/>
              </w:rPr>
            </w:pPr>
            <w:r w:rsidDel="00000000" w:rsidR="00000000" w:rsidRPr="00000000">
              <w:rPr>
                <w:rFonts w:ascii="Avenir" w:cs="Avenir" w:eastAsia="Avenir" w:hAnsi="Avenir"/>
                <w:b w:val="1"/>
                <w:sz w:val="22"/>
                <w:szCs w:val="22"/>
                <w:rtl w:val="0"/>
              </w:rPr>
              <w:t xml:space="preserve">Disagree</w:t>
            </w:r>
          </w:p>
        </w:tc>
      </w:tr>
      <w:tr>
        <w:trPr>
          <w:cantSplit w:val="0"/>
          <w:trHeight w:val="558" w:hRule="atLeast"/>
          <w:tblHeader w:val="0"/>
        </w:trPr>
        <w:tc>
          <w:tcPr/>
          <w:p w:rsidR="00000000" w:rsidDel="00000000" w:rsidP="00000000" w:rsidRDefault="00000000" w:rsidRPr="00000000" w14:paraId="0000001F">
            <w:pPr>
              <w:spacing w:line="240" w:lineRule="auto"/>
              <w:rPr>
                <w:rFonts w:ascii="Avenir" w:cs="Avenir" w:eastAsia="Avenir" w:hAnsi="Avenir"/>
                <w:sz w:val="22"/>
                <w:szCs w:val="22"/>
              </w:rPr>
            </w:pPr>
            <w:r w:rsidDel="00000000" w:rsidR="00000000" w:rsidRPr="00000000">
              <w:rPr>
                <w:rFonts w:ascii="Avenir" w:cs="Avenir" w:eastAsia="Avenir" w:hAnsi="Avenir"/>
                <w:sz w:val="22"/>
                <w:szCs w:val="22"/>
                <w:rtl w:val="0"/>
              </w:rPr>
              <w:t xml:space="preserve">The School and/or trust w</w:t>
            </w:r>
            <w:r w:rsidDel="00000000" w:rsidR="00000000" w:rsidRPr="00000000">
              <w:rPr>
                <w:rFonts w:ascii="Avenir" w:cs="Avenir" w:eastAsia="Avenir" w:hAnsi="Avenir"/>
                <w:sz w:val="22"/>
                <w:szCs w:val="22"/>
                <w:rtl w:val="0"/>
              </w:rPr>
              <w:t xml:space="preserve">ebsite </w:t>
            </w:r>
          </w:p>
        </w:tc>
        <w:tc>
          <w:tcPr/>
          <w:p w:rsidR="00000000" w:rsidDel="00000000" w:rsidP="00000000" w:rsidRDefault="00000000" w:rsidRPr="00000000" w14:paraId="00000020">
            <w:pPr>
              <w:spacing w:line="240" w:lineRule="auto"/>
              <w:rPr>
                <w:rFonts w:ascii="Avenir" w:cs="Avenir" w:eastAsia="Avenir" w:hAnsi="Avenir"/>
                <w:sz w:val="22"/>
                <w:szCs w:val="22"/>
              </w:rPr>
            </w:pPr>
            <w:r w:rsidDel="00000000" w:rsidR="00000000" w:rsidRPr="00000000">
              <w:rPr>
                <w:rtl w:val="0"/>
              </w:rPr>
            </w:r>
          </w:p>
        </w:tc>
        <w:tc>
          <w:tcPr/>
          <w:p w:rsidR="00000000" w:rsidDel="00000000" w:rsidP="00000000" w:rsidRDefault="00000000" w:rsidRPr="00000000" w14:paraId="00000021">
            <w:pPr>
              <w:spacing w:line="240" w:lineRule="auto"/>
              <w:rPr>
                <w:rFonts w:ascii="Avenir" w:cs="Avenir" w:eastAsia="Avenir" w:hAnsi="Avenir"/>
                <w:sz w:val="22"/>
                <w:szCs w:val="22"/>
              </w:rPr>
            </w:pPr>
            <w:r w:rsidDel="00000000" w:rsidR="00000000" w:rsidRPr="00000000">
              <w:rPr>
                <w:rtl w:val="0"/>
              </w:rPr>
            </w:r>
          </w:p>
        </w:tc>
      </w:tr>
      <w:tr>
        <w:trPr>
          <w:cantSplit w:val="0"/>
          <w:trHeight w:val="558" w:hRule="atLeast"/>
          <w:tblHeader w:val="0"/>
        </w:trPr>
        <w:tc>
          <w:tcPr/>
          <w:p w:rsidR="00000000" w:rsidDel="00000000" w:rsidP="00000000" w:rsidRDefault="00000000" w:rsidRPr="00000000" w14:paraId="00000022">
            <w:pPr>
              <w:spacing w:line="240" w:lineRule="auto"/>
              <w:rPr>
                <w:rFonts w:ascii="Avenir" w:cs="Avenir" w:eastAsia="Avenir" w:hAnsi="Avenir"/>
                <w:sz w:val="22"/>
                <w:szCs w:val="22"/>
              </w:rPr>
            </w:pPr>
            <w:r w:rsidDel="00000000" w:rsidR="00000000" w:rsidRPr="00000000">
              <w:rPr>
                <w:rFonts w:ascii="Avenir" w:cs="Avenir" w:eastAsia="Avenir" w:hAnsi="Avenir"/>
                <w:sz w:val="22"/>
                <w:szCs w:val="22"/>
                <w:rtl w:val="0"/>
              </w:rPr>
              <w:t xml:space="preserve">The school and/or Trusts Social Media</w:t>
            </w:r>
          </w:p>
        </w:tc>
        <w:tc>
          <w:tcPr/>
          <w:p w:rsidR="00000000" w:rsidDel="00000000" w:rsidP="00000000" w:rsidRDefault="00000000" w:rsidRPr="00000000" w14:paraId="00000023">
            <w:pPr>
              <w:spacing w:line="240" w:lineRule="auto"/>
              <w:rPr>
                <w:rFonts w:ascii="Avenir" w:cs="Avenir" w:eastAsia="Avenir" w:hAnsi="Avenir"/>
                <w:sz w:val="22"/>
                <w:szCs w:val="22"/>
              </w:rPr>
            </w:pPr>
            <w:r w:rsidDel="00000000" w:rsidR="00000000" w:rsidRPr="00000000">
              <w:rPr>
                <w:rtl w:val="0"/>
              </w:rPr>
            </w:r>
          </w:p>
        </w:tc>
        <w:tc>
          <w:tcPr/>
          <w:p w:rsidR="00000000" w:rsidDel="00000000" w:rsidP="00000000" w:rsidRDefault="00000000" w:rsidRPr="00000000" w14:paraId="00000024">
            <w:pPr>
              <w:spacing w:line="240" w:lineRule="auto"/>
              <w:rPr>
                <w:rFonts w:ascii="Avenir" w:cs="Avenir" w:eastAsia="Avenir" w:hAnsi="Avenir"/>
                <w:sz w:val="22"/>
                <w:szCs w:val="22"/>
              </w:rPr>
            </w:pPr>
            <w:r w:rsidDel="00000000" w:rsidR="00000000" w:rsidRPr="00000000">
              <w:rPr>
                <w:rtl w:val="0"/>
              </w:rPr>
            </w:r>
          </w:p>
        </w:tc>
      </w:tr>
      <w:tr>
        <w:trPr>
          <w:cantSplit w:val="0"/>
          <w:trHeight w:val="558" w:hRule="atLeast"/>
          <w:tblHeader w:val="0"/>
        </w:trPr>
        <w:tc>
          <w:tcPr/>
          <w:p w:rsidR="00000000" w:rsidDel="00000000" w:rsidP="00000000" w:rsidRDefault="00000000" w:rsidRPr="00000000" w14:paraId="00000025">
            <w:pPr>
              <w:spacing w:line="240" w:lineRule="auto"/>
              <w:rPr>
                <w:rFonts w:ascii="Avenir" w:cs="Avenir" w:eastAsia="Avenir" w:hAnsi="Avenir"/>
                <w:sz w:val="22"/>
                <w:szCs w:val="22"/>
              </w:rPr>
            </w:pPr>
            <w:r w:rsidDel="00000000" w:rsidR="00000000" w:rsidRPr="00000000">
              <w:rPr>
                <w:rFonts w:ascii="Avenir" w:cs="Avenir" w:eastAsia="Avenir" w:hAnsi="Avenir"/>
                <w:sz w:val="22"/>
                <w:szCs w:val="22"/>
                <w:rtl w:val="0"/>
              </w:rPr>
              <w:t xml:space="preserve">Newsletters and other printed correspondence</w:t>
            </w:r>
          </w:p>
        </w:tc>
        <w:tc>
          <w:tcPr/>
          <w:p w:rsidR="00000000" w:rsidDel="00000000" w:rsidP="00000000" w:rsidRDefault="00000000" w:rsidRPr="00000000" w14:paraId="00000026">
            <w:pPr>
              <w:spacing w:line="240" w:lineRule="auto"/>
              <w:rPr>
                <w:rFonts w:ascii="Avenir" w:cs="Avenir" w:eastAsia="Avenir" w:hAnsi="Avenir"/>
                <w:sz w:val="22"/>
                <w:szCs w:val="22"/>
              </w:rPr>
            </w:pPr>
            <w:r w:rsidDel="00000000" w:rsidR="00000000" w:rsidRPr="00000000">
              <w:rPr>
                <w:rtl w:val="0"/>
              </w:rPr>
            </w:r>
          </w:p>
        </w:tc>
        <w:tc>
          <w:tcPr/>
          <w:p w:rsidR="00000000" w:rsidDel="00000000" w:rsidP="00000000" w:rsidRDefault="00000000" w:rsidRPr="00000000" w14:paraId="00000027">
            <w:pPr>
              <w:spacing w:line="240" w:lineRule="auto"/>
              <w:rPr>
                <w:rFonts w:ascii="Avenir" w:cs="Avenir" w:eastAsia="Avenir" w:hAnsi="Avenir"/>
                <w:sz w:val="22"/>
                <w:szCs w:val="22"/>
              </w:rPr>
            </w:pPr>
            <w:r w:rsidDel="00000000" w:rsidR="00000000" w:rsidRPr="00000000">
              <w:rPr>
                <w:rtl w:val="0"/>
              </w:rPr>
            </w:r>
          </w:p>
        </w:tc>
      </w:tr>
      <w:tr>
        <w:trPr>
          <w:cantSplit w:val="0"/>
          <w:trHeight w:val="558" w:hRule="atLeast"/>
          <w:tblHeader w:val="0"/>
        </w:trPr>
        <w:tc>
          <w:tcPr/>
          <w:p w:rsidR="00000000" w:rsidDel="00000000" w:rsidP="00000000" w:rsidRDefault="00000000" w:rsidRPr="00000000" w14:paraId="00000028">
            <w:pPr>
              <w:rPr>
                <w:rFonts w:ascii="Avenir" w:cs="Avenir" w:eastAsia="Avenir" w:hAnsi="Avenir"/>
                <w:sz w:val="22"/>
                <w:szCs w:val="22"/>
              </w:rPr>
            </w:pPr>
            <w:r w:rsidDel="00000000" w:rsidR="00000000" w:rsidRPr="00000000">
              <w:rPr>
                <w:rFonts w:ascii="Avenir" w:cs="Avenir" w:eastAsia="Avenir" w:hAnsi="Avenir"/>
                <w:sz w:val="22"/>
                <w:szCs w:val="22"/>
                <w:rtl w:val="0"/>
              </w:rPr>
              <w:t xml:space="preserve">School prospectus, leaflets and/or brochures</w:t>
            </w:r>
          </w:p>
        </w:tc>
        <w:tc>
          <w:tcPr/>
          <w:p w:rsidR="00000000" w:rsidDel="00000000" w:rsidP="00000000" w:rsidRDefault="00000000" w:rsidRPr="00000000" w14:paraId="00000029">
            <w:pPr>
              <w:spacing w:line="240" w:lineRule="auto"/>
              <w:rPr>
                <w:rFonts w:ascii="Avenir" w:cs="Avenir" w:eastAsia="Avenir" w:hAnsi="Avenir"/>
                <w:sz w:val="22"/>
                <w:szCs w:val="22"/>
              </w:rPr>
            </w:pPr>
            <w:r w:rsidDel="00000000" w:rsidR="00000000" w:rsidRPr="00000000">
              <w:rPr>
                <w:rtl w:val="0"/>
              </w:rPr>
            </w:r>
          </w:p>
        </w:tc>
        <w:tc>
          <w:tcPr/>
          <w:p w:rsidR="00000000" w:rsidDel="00000000" w:rsidP="00000000" w:rsidRDefault="00000000" w:rsidRPr="00000000" w14:paraId="0000002A">
            <w:pPr>
              <w:spacing w:line="240" w:lineRule="auto"/>
              <w:rPr>
                <w:rFonts w:ascii="Avenir" w:cs="Avenir" w:eastAsia="Avenir" w:hAnsi="Avenir"/>
                <w:sz w:val="22"/>
                <w:szCs w:val="22"/>
              </w:rPr>
            </w:pPr>
            <w:r w:rsidDel="00000000" w:rsidR="00000000" w:rsidRPr="00000000">
              <w:rPr>
                <w:rtl w:val="0"/>
              </w:rPr>
            </w:r>
          </w:p>
        </w:tc>
      </w:tr>
      <w:tr>
        <w:trPr>
          <w:cantSplit w:val="0"/>
          <w:trHeight w:val="558" w:hRule="atLeast"/>
          <w:tblHeader w:val="0"/>
        </w:trPr>
        <w:tc>
          <w:tcPr/>
          <w:p w:rsidR="00000000" w:rsidDel="00000000" w:rsidP="00000000" w:rsidRDefault="00000000" w:rsidRPr="00000000" w14:paraId="0000002B">
            <w:pPr>
              <w:rPr>
                <w:rFonts w:ascii="Avenir" w:cs="Avenir" w:eastAsia="Avenir" w:hAnsi="Avenir"/>
                <w:sz w:val="22"/>
                <w:szCs w:val="22"/>
              </w:rPr>
            </w:pPr>
            <w:r w:rsidDel="00000000" w:rsidR="00000000" w:rsidRPr="00000000">
              <w:rPr>
                <w:rFonts w:ascii="Avenir" w:cs="Avenir" w:eastAsia="Avenir" w:hAnsi="Avenir"/>
                <w:sz w:val="22"/>
                <w:szCs w:val="22"/>
                <w:rtl w:val="0"/>
              </w:rPr>
              <w:t xml:space="preserve">Printed banners and signs</w:t>
            </w:r>
          </w:p>
        </w:tc>
        <w:tc>
          <w:tcPr/>
          <w:p w:rsidR="00000000" w:rsidDel="00000000" w:rsidP="00000000" w:rsidRDefault="00000000" w:rsidRPr="00000000" w14:paraId="0000002C">
            <w:pPr>
              <w:spacing w:line="240" w:lineRule="auto"/>
              <w:rPr>
                <w:rFonts w:ascii="Avenir" w:cs="Avenir" w:eastAsia="Avenir" w:hAnsi="Avenir"/>
                <w:sz w:val="22"/>
                <w:szCs w:val="22"/>
              </w:rPr>
            </w:pPr>
            <w:r w:rsidDel="00000000" w:rsidR="00000000" w:rsidRPr="00000000">
              <w:rPr>
                <w:rtl w:val="0"/>
              </w:rPr>
            </w:r>
          </w:p>
        </w:tc>
        <w:tc>
          <w:tcPr/>
          <w:p w:rsidR="00000000" w:rsidDel="00000000" w:rsidP="00000000" w:rsidRDefault="00000000" w:rsidRPr="00000000" w14:paraId="0000002D">
            <w:pPr>
              <w:spacing w:line="240" w:lineRule="auto"/>
              <w:rPr>
                <w:rFonts w:ascii="Avenir" w:cs="Avenir" w:eastAsia="Avenir" w:hAnsi="Avenir"/>
                <w:sz w:val="22"/>
                <w:szCs w:val="22"/>
              </w:rPr>
            </w:pPr>
            <w:r w:rsidDel="00000000" w:rsidR="00000000" w:rsidRPr="00000000">
              <w:rPr>
                <w:rtl w:val="0"/>
              </w:rPr>
            </w:r>
          </w:p>
        </w:tc>
      </w:tr>
      <w:tr>
        <w:trPr>
          <w:cantSplit w:val="0"/>
          <w:trHeight w:val="558" w:hRule="atLeast"/>
          <w:tblHeader w:val="0"/>
        </w:trPr>
        <w:tc>
          <w:tcPr/>
          <w:p w:rsidR="00000000" w:rsidDel="00000000" w:rsidP="00000000" w:rsidRDefault="00000000" w:rsidRPr="00000000" w14:paraId="0000002E">
            <w:pPr>
              <w:rPr>
                <w:rFonts w:ascii="Avenir" w:cs="Avenir" w:eastAsia="Avenir" w:hAnsi="Avenir"/>
                <w:sz w:val="22"/>
                <w:szCs w:val="22"/>
              </w:rPr>
            </w:pPr>
            <w:r w:rsidDel="00000000" w:rsidR="00000000" w:rsidRPr="00000000">
              <w:rPr>
                <w:rFonts w:ascii="Avenir" w:cs="Avenir" w:eastAsia="Avenir" w:hAnsi="Avenir"/>
                <w:sz w:val="22"/>
                <w:szCs w:val="22"/>
                <w:rtl w:val="0"/>
              </w:rPr>
              <w:t xml:space="preserve">In and around the school building (including floor books or other shared work)</w:t>
            </w:r>
          </w:p>
        </w:tc>
        <w:tc>
          <w:tcPr/>
          <w:p w:rsidR="00000000" w:rsidDel="00000000" w:rsidP="00000000" w:rsidRDefault="00000000" w:rsidRPr="00000000" w14:paraId="0000002F">
            <w:pPr>
              <w:spacing w:line="240" w:lineRule="auto"/>
              <w:rPr>
                <w:rFonts w:ascii="Avenir" w:cs="Avenir" w:eastAsia="Avenir" w:hAnsi="Avenir"/>
                <w:sz w:val="22"/>
                <w:szCs w:val="22"/>
              </w:rPr>
            </w:pPr>
            <w:r w:rsidDel="00000000" w:rsidR="00000000" w:rsidRPr="00000000">
              <w:rPr>
                <w:rtl w:val="0"/>
              </w:rPr>
            </w:r>
          </w:p>
        </w:tc>
        <w:tc>
          <w:tcPr/>
          <w:p w:rsidR="00000000" w:rsidDel="00000000" w:rsidP="00000000" w:rsidRDefault="00000000" w:rsidRPr="00000000" w14:paraId="00000030">
            <w:pPr>
              <w:spacing w:line="240" w:lineRule="auto"/>
              <w:rPr>
                <w:rFonts w:ascii="Avenir" w:cs="Avenir" w:eastAsia="Avenir" w:hAnsi="Avenir"/>
                <w:sz w:val="22"/>
                <w:szCs w:val="22"/>
              </w:rPr>
            </w:pPr>
            <w:r w:rsidDel="00000000" w:rsidR="00000000" w:rsidRPr="00000000">
              <w:rPr>
                <w:rtl w:val="0"/>
              </w:rPr>
            </w:r>
          </w:p>
        </w:tc>
      </w:tr>
      <w:tr>
        <w:trPr>
          <w:cantSplit w:val="0"/>
          <w:trHeight w:val="558" w:hRule="atLeast"/>
          <w:tblHeader w:val="0"/>
        </w:trPr>
        <w:tc>
          <w:tcPr/>
          <w:p w:rsidR="00000000" w:rsidDel="00000000" w:rsidP="00000000" w:rsidRDefault="00000000" w:rsidRPr="00000000" w14:paraId="00000031">
            <w:pPr>
              <w:spacing w:line="240" w:lineRule="auto"/>
              <w:rPr>
                <w:rFonts w:ascii="Avenir" w:cs="Avenir" w:eastAsia="Avenir" w:hAnsi="Avenir"/>
                <w:sz w:val="22"/>
                <w:szCs w:val="22"/>
              </w:rPr>
            </w:pPr>
            <w:r w:rsidDel="00000000" w:rsidR="00000000" w:rsidRPr="00000000">
              <w:rPr>
                <w:rtl w:val="0"/>
              </w:rPr>
            </w:r>
          </w:p>
        </w:tc>
        <w:tc>
          <w:tcPr/>
          <w:p w:rsidR="00000000" w:rsidDel="00000000" w:rsidP="00000000" w:rsidRDefault="00000000" w:rsidRPr="00000000" w14:paraId="00000032">
            <w:pPr>
              <w:spacing w:line="240" w:lineRule="auto"/>
              <w:rPr>
                <w:rFonts w:ascii="Avenir" w:cs="Avenir" w:eastAsia="Avenir" w:hAnsi="Avenir"/>
                <w:sz w:val="22"/>
                <w:szCs w:val="22"/>
              </w:rPr>
            </w:pPr>
            <w:r w:rsidDel="00000000" w:rsidR="00000000" w:rsidRPr="00000000">
              <w:rPr>
                <w:rtl w:val="0"/>
              </w:rPr>
            </w:r>
          </w:p>
        </w:tc>
        <w:tc>
          <w:tcPr/>
          <w:p w:rsidR="00000000" w:rsidDel="00000000" w:rsidP="00000000" w:rsidRDefault="00000000" w:rsidRPr="00000000" w14:paraId="00000033">
            <w:pPr>
              <w:spacing w:line="240" w:lineRule="auto"/>
              <w:rPr>
                <w:rFonts w:ascii="Avenir" w:cs="Avenir" w:eastAsia="Avenir" w:hAnsi="Avenir"/>
                <w:sz w:val="22"/>
                <w:szCs w:val="22"/>
              </w:rPr>
            </w:pPr>
            <w:r w:rsidDel="00000000" w:rsidR="00000000" w:rsidRPr="00000000">
              <w:rPr>
                <w:rtl w:val="0"/>
              </w:rPr>
            </w:r>
          </w:p>
        </w:tc>
      </w:tr>
      <w:tr>
        <w:trPr>
          <w:cantSplit w:val="0"/>
          <w:trHeight w:val="558" w:hRule="atLeast"/>
          <w:tblHeader w:val="0"/>
        </w:trPr>
        <w:tc>
          <w:tcPr/>
          <w:p w:rsidR="00000000" w:rsidDel="00000000" w:rsidP="00000000" w:rsidRDefault="00000000" w:rsidRPr="00000000" w14:paraId="00000034">
            <w:pPr>
              <w:spacing w:line="240" w:lineRule="auto"/>
              <w:rPr>
                <w:rFonts w:ascii="Avenir" w:cs="Avenir" w:eastAsia="Avenir" w:hAnsi="Avenir"/>
                <w:b w:val="1"/>
                <w:sz w:val="28"/>
                <w:szCs w:val="28"/>
              </w:rPr>
            </w:pPr>
            <w:r w:rsidDel="00000000" w:rsidR="00000000" w:rsidRPr="00000000">
              <w:rPr>
                <w:rFonts w:ascii="Avenir" w:cs="Avenir" w:eastAsia="Avenir" w:hAnsi="Avenir"/>
                <w:b w:val="1"/>
                <w:sz w:val="28"/>
                <w:szCs w:val="28"/>
                <w:rtl w:val="0"/>
              </w:rPr>
              <w:t xml:space="preserve">All of the above</w:t>
            </w:r>
          </w:p>
        </w:tc>
        <w:tc>
          <w:tcPr/>
          <w:p w:rsidR="00000000" w:rsidDel="00000000" w:rsidP="00000000" w:rsidRDefault="00000000" w:rsidRPr="00000000" w14:paraId="00000035">
            <w:pPr>
              <w:spacing w:line="240" w:lineRule="auto"/>
              <w:rPr>
                <w:rFonts w:ascii="Avenir" w:cs="Avenir" w:eastAsia="Avenir" w:hAnsi="Avenir"/>
                <w:sz w:val="22"/>
                <w:szCs w:val="22"/>
              </w:rPr>
            </w:pPr>
            <w:r w:rsidDel="00000000" w:rsidR="00000000" w:rsidRPr="00000000">
              <w:rPr>
                <w:rtl w:val="0"/>
              </w:rPr>
            </w:r>
          </w:p>
        </w:tc>
        <w:tc>
          <w:tcPr/>
          <w:p w:rsidR="00000000" w:rsidDel="00000000" w:rsidP="00000000" w:rsidRDefault="00000000" w:rsidRPr="00000000" w14:paraId="00000036">
            <w:pPr>
              <w:spacing w:line="240" w:lineRule="auto"/>
              <w:rPr>
                <w:rFonts w:ascii="Avenir" w:cs="Avenir" w:eastAsia="Avenir" w:hAnsi="Avenir"/>
                <w:sz w:val="22"/>
                <w:szCs w:val="22"/>
              </w:rPr>
            </w:pPr>
            <w:r w:rsidDel="00000000" w:rsidR="00000000" w:rsidRPr="00000000">
              <w:rPr>
                <w:rtl w:val="0"/>
              </w:rPr>
            </w:r>
          </w:p>
        </w:tc>
      </w:tr>
    </w:tbl>
    <w:p w:rsidR="00000000" w:rsidDel="00000000" w:rsidP="00000000" w:rsidRDefault="00000000" w:rsidRPr="00000000" w14:paraId="00000037">
      <w:pPr>
        <w:spacing w:line="240" w:lineRule="auto"/>
        <w:rPr>
          <w:rFonts w:ascii="Avenir" w:cs="Avenir" w:eastAsia="Avenir" w:hAnsi="Avenir"/>
        </w:rPr>
      </w:pPr>
      <w:r w:rsidDel="00000000" w:rsidR="00000000" w:rsidRPr="00000000">
        <w:rPr>
          <w:rtl w:val="0"/>
        </w:rPr>
      </w:r>
    </w:p>
    <w:p w:rsidR="00000000" w:rsidDel="00000000" w:rsidP="00000000" w:rsidRDefault="00000000" w:rsidRPr="00000000" w14:paraId="00000038">
      <w:pPr>
        <w:widowControl w:val="0"/>
        <w:shd w:fill="ffffff" w:val="clear"/>
        <w:spacing w:after="0" w:line="276" w:lineRule="auto"/>
        <w:rPr>
          <w:rFonts w:ascii="Avenir" w:cs="Avenir" w:eastAsia="Avenir" w:hAnsi="Avenir"/>
        </w:rPr>
      </w:pPr>
      <w:r w:rsidDel="00000000" w:rsidR="00000000" w:rsidRPr="00000000">
        <w:rPr>
          <w:rFonts w:ascii="Avenir" w:cs="Avenir" w:eastAsia="Avenir" w:hAnsi="Avenir"/>
          <w:rtl w:val="0"/>
        </w:rPr>
        <w:t xml:space="preserve">Parent/carer signature ……………………………………… Date …………………</w:t>
      </w:r>
      <w:r w:rsidDel="00000000" w:rsidR="00000000" w:rsidRPr="00000000">
        <w:rPr>
          <w:rtl w:val="0"/>
        </w:rPr>
      </w:r>
    </w:p>
    <w:sectPr>
      <w:headerReference r:id="rId8" w:type="first"/>
      <w:footerReference r:id="rId9" w:type="firs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 w:name="Calibri"/>
  <w:font w:name="Avenir"/>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1819275</wp:posOffset>
          </wp:positionH>
          <wp:positionV relativeFrom="paragraph">
            <wp:posOffset>128400</wp:posOffset>
          </wp:positionV>
          <wp:extent cx="527873" cy="638175"/>
          <wp:effectExtent b="0" l="0" r="0" t="0"/>
          <wp:wrapNone/>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27873" cy="6381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3505200</wp:posOffset>
          </wp:positionH>
          <wp:positionV relativeFrom="paragraph">
            <wp:posOffset>128400</wp:posOffset>
          </wp:positionV>
          <wp:extent cx="587113" cy="595500"/>
          <wp:effectExtent b="0" l="0" r="0" t="0"/>
          <wp:wrapNone/>
          <wp:docPr descr="C:\Users\Unswortha\Pictures\money sense logo.png" id="2" name="image3.png"/>
          <a:graphic>
            <a:graphicData uri="http://schemas.openxmlformats.org/drawingml/2006/picture">
              <pic:pic>
                <pic:nvPicPr>
                  <pic:cNvPr descr="C:\Users\Unswortha\Pictures\money sense logo.png" id="0" name="image3.png"/>
                  <pic:cNvPicPr preferRelativeResize="0"/>
                </pic:nvPicPr>
                <pic:blipFill>
                  <a:blip r:embed="rId2"/>
                  <a:srcRect b="0" l="0" r="0" t="0"/>
                  <a:stretch>
                    <a:fillRect/>
                  </a:stretch>
                </pic:blipFill>
                <pic:spPr>
                  <a:xfrm>
                    <a:off x="0" y="0"/>
                    <a:ext cx="587113" cy="5955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4391025</wp:posOffset>
          </wp:positionH>
          <wp:positionV relativeFrom="paragraph">
            <wp:posOffset>128400</wp:posOffset>
          </wp:positionV>
          <wp:extent cx="666750" cy="638175"/>
          <wp:effectExtent b="0" l="0" r="0" t="0"/>
          <wp:wrapNone/>
          <wp:docPr id="4" name="image2.jpg"/>
          <a:graphic>
            <a:graphicData uri="http://schemas.openxmlformats.org/drawingml/2006/picture">
              <pic:pic>
                <pic:nvPicPr>
                  <pic:cNvPr id="0" name="image2.jpg"/>
                  <pic:cNvPicPr preferRelativeResize="0"/>
                </pic:nvPicPr>
                <pic:blipFill>
                  <a:blip r:embed="rId3"/>
                  <a:srcRect b="0" l="0" r="0" t="0"/>
                  <a:stretch>
                    <a:fillRect/>
                  </a:stretch>
                </pic:blipFill>
                <pic:spPr>
                  <a:xfrm>
                    <a:off x="0" y="0"/>
                    <a:ext cx="666750" cy="6381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2590800</wp:posOffset>
          </wp:positionH>
          <wp:positionV relativeFrom="paragraph">
            <wp:posOffset>109350</wp:posOffset>
          </wp:positionV>
          <wp:extent cx="666750" cy="633413"/>
          <wp:effectExtent b="0" l="0" r="0" t="0"/>
          <wp:wrapNone/>
          <wp:docPr id="3"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666750" cy="63341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619125</wp:posOffset>
          </wp:positionH>
          <wp:positionV relativeFrom="paragraph">
            <wp:posOffset>147450</wp:posOffset>
          </wp:positionV>
          <wp:extent cx="1038936" cy="600075"/>
          <wp:effectExtent b="0" l="0" r="0" t="0"/>
          <wp:wrapNone/>
          <wp:docPr id="7" name="image6.png"/>
          <a:graphic>
            <a:graphicData uri="http://schemas.openxmlformats.org/drawingml/2006/picture">
              <pic:pic>
                <pic:nvPicPr>
                  <pic:cNvPr id="0" name="image6.png"/>
                  <pic:cNvPicPr preferRelativeResize="0"/>
                </pic:nvPicPr>
                <pic:blipFill>
                  <a:blip r:embed="rId5"/>
                  <a:srcRect b="0" l="0" r="0" t="0"/>
                  <a:stretch>
                    <a:fillRect/>
                  </a:stretch>
                </pic:blipFill>
                <pic:spPr>
                  <a:xfrm>
                    <a:off x="0" y="0"/>
                    <a:ext cx="1038936" cy="600075"/>
                  </a:xfrm>
                  <a:prstGeom prst="rect"/>
                  <a:ln/>
                </pic:spPr>
              </pic:pic>
            </a:graphicData>
          </a:graphic>
        </wp:anchor>
      </w:drawing>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850.3937007874016" w:right="0" w:firstLine="0"/>
      <w:jc w:val="left"/>
      <w:rPr>
        <w:rFonts w:ascii="Avenir" w:cs="Avenir" w:eastAsia="Avenir" w:hAnsi="Avenir"/>
        <w:b w:val="1"/>
        <w:i w:val="0"/>
        <w:smallCaps w:val="0"/>
        <w:strike w:val="0"/>
        <w:color w:val="666666"/>
        <w:sz w:val="24"/>
        <w:szCs w:val="24"/>
        <w:u w:val="none"/>
        <w:shd w:fill="auto" w:val="clear"/>
        <w:vertAlign w:val="baseline"/>
      </w:rPr>
    </w:pPr>
    <w:r w:rsidDel="00000000" w:rsidR="00000000" w:rsidRPr="00000000">
      <w:rPr>
        <w:rFonts w:ascii="Avenir" w:cs="Avenir" w:eastAsia="Avenir" w:hAnsi="Avenir"/>
        <w:color w:val="666666"/>
      </w:rPr>
      <w:drawing>
        <wp:anchor allowOverlap="1" behindDoc="0" distB="0" distT="0" distL="114300" distR="114300" hidden="0" layoutInCell="1" locked="0" relativeHeight="0" simplePos="0">
          <wp:simplePos x="0" y="0"/>
          <wp:positionH relativeFrom="page">
            <wp:posOffset>5438775</wp:posOffset>
          </wp:positionH>
          <wp:positionV relativeFrom="page">
            <wp:posOffset>230505</wp:posOffset>
          </wp:positionV>
          <wp:extent cx="1895475" cy="1895475"/>
          <wp:effectExtent b="0" l="0" r="0" t="0"/>
          <wp:wrapSquare wrapText="bothSides" distB="0" distT="0" distL="114300" distR="114300"/>
          <wp:docPr id="1"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895475" cy="1895475"/>
                  </a:xfrm>
                  <a:prstGeom prst="rect"/>
                  <a:ln/>
                </pic:spPr>
              </pic:pic>
            </a:graphicData>
          </a:graphic>
        </wp:anchor>
      </w:drawing>
    </w:r>
    <w:r w:rsidDel="00000000" w:rsidR="00000000" w:rsidRPr="00000000">
      <w:rPr>
        <w:rFonts w:ascii="Avenir" w:cs="Avenir" w:eastAsia="Avenir" w:hAnsi="Avenir"/>
        <w:i w:val="0"/>
        <w:smallCaps w:val="0"/>
        <w:strike w:val="0"/>
        <w:color w:val="666666"/>
        <w:sz w:val="24"/>
        <w:szCs w:val="24"/>
        <w:u w:val="none"/>
        <w:shd w:fill="auto" w:val="clear"/>
        <w:vertAlign w:val="baseline"/>
        <w:rtl w:val="0"/>
      </w:rPr>
      <w:t xml:space="preserve">Headteacher: Mr Ryan Lewis                                                </w:t>
    </w: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850.3937007874016" w:right="0" w:firstLine="0"/>
      <w:jc w:val="left"/>
      <w:rPr>
        <w:rFonts w:ascii="Avenir" w:cs="Avenir" w:eastAsia="Avenir" w:hAnsi="Avenir"/>
        <w:b w:val="1"/>
        <w:i w:val="0"/>
        <w:smallCaps w:val="0"/>
        <w:strike w:val="0"/>
        <w:color w:val="666666"/>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850.3937007874016" w:right="0" w:firstLine="0"/>
      <w:jc w:val="left"/>
      <w:rPr>
        <w:rFonts w:ascii="Avenir" w:cs="Avenir" w:eastAsia="Avenir" w:hAnsi="Avenir"/>
        <w:i w:val="0"/>
        <w:smallCaps w:val="0"/>
        <w:strike w:val="0"/>
        <w:color w:val="666666"/>
        <w:sz w:val="24"/>
        <w:szCs w:val="24"/>
        <w:u w:val="none"/>
        <w:shd w:fill="auto" w:val="clear"/>
        <w:vertAlign w:val="baseline"/>
      </w:rPr>
    </w:pPr>
    <w:r w:rsidDel="00000000" w:rsidR="00000000" w:rsidRPr="00000000">
      <w:rPr>
        <w:rFonts w:ascii="Avenir" w:cs="Avenir" w:eastAsia="Avenir" w:hAnsi="Avenir"/>
        <w:i w:val="0"/>
        <w:smallCaps w:val="0"/>
        <w:strike w:val="0"/>
        <w:color w:val="666666"/>
        <w:sz w:val="24"/>
        <w:szCs w:val="24"/>
        <w:u w:val="none"/>
        <w:shd w:fill="auto" w:val="clear"/>
        <w:vertAlign w:val="baseline"/>
        <w:rtl w:val="0"/>
      </w:rPr>
      <w:t xml:space="preserve">Ridgeview Road</w:t>
    </w:r>
    <w:r w:rsidDel="00000000" w:rsidR="00000000" w:rsidRPr="00000000">
      <w:rPr>
        <w:rFonts w:ascii="Avenir" w:cs="Avenir" w:eastAsia="Avenir" w:hAnsi="Avenir"/>
        <w:color w:val="666666"/>
        <w:rtl w:val="0"/>
      </w:rPr>
      <w:t xml:space="preserve">, </w:t>
    </w:r>
    <w:r w:rsidDel="00000000" w:rsidR="00000000" w:rsidRPr="00000000">
      <w:rPr>
        <w:rFonts w:ascii="Avenir" w:cs="Avenir" w:eastAsia="Avenir" w:hAnsi="Avenir"/>
        <w:i w:val="0"/>
        <w:smallCaps w:val="0"/>
        <w:strike w:val="0"/>
        <w:color w:val="666666"/>
        <w:sz w:val="24"/>
        <w:szCs w:val="24"/>
        <w:u w:val="none"/>
        <w:shd w:fill="auto" w:val="clear"/>
        <w:vertAlign w:val="baseline"/>
        <w:rtl w:val="0"/>
      </w:rPr>
      <w:t xml:space="preserve">Prenton.</w:t>
    </w:r>
    <w:r w:rsidDel="00000000" w:rsidR="00000000" w:rsidRPr="00000000">
      <w:rPr>
        <w:rFonts w:ascii="Avenir" w:cs="Avenir" w:eastAsia="Avenir" w:hAnsi="Avenir"/>
        <w:color w:val="666666"/>
        <w:rtl w:val="0"/>
      </w:rPr>
      <w:t xml:space="preserve"> </w:t>
    </w:r>
    <w:r w:rsidDel="00000000" w:rsidR="00000000" w:rsidRPr="00000000">
      <w:rPr>
        <w:rFonts w:ascii="Avenir" w:cs="Avenir" w:eastAsia="Avenir" w:hAnsi="Avenir"/>
        <w:i w:val="0"/>
        <w:smallCaps w:val="0"/>
        <w:strike w:val="0"/>
        <w:color w:val="666666"/>
        <w:sz w:val="24"/>
        <w:szCs w:val="24"/>
        <w:u w:val="none"/>
        <w:shd w:fill="auto" w:val="clear"/>
        <w:vertAlign w:val="baseline"/>
        <w:rtl w:val="0"/>
      </w:rPr>
      <w:t xml:space="preserve">CH43 9HG</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850.3937007874016" w:right="0" w:firstLine="0"/>
      <w:jc w:val="left"/>
      <w:rPr>
        <w:rFonts w:ascii="Avenir" w:cs="Avenir" w:eastAsia="Avenir" w:hAnsi="Avenir"/>
        <w:color w:val="666666"/>
      </w:rPr>
    </w:pPr>
    <w:r w:rsidDel="00000000" w:rsidR="00000000" w:rsidRPr="00000000">
      <w:rPr>
        <w:rFonts w:ascii="Avenir" w:cs="Avenir" w:eastAsia="Avenir" w:hAnsi="Avenir"/>
        <w:color w:val="666666"/>
        <w:rtl w:val="0"/>
      </w:rPr>
      <w:t xml:space="preserve">Telephone: 0151 6779960</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990" w:right="0" w:firstLine="0"/>
      <w:jc w:val="left"/>
      <w:rPr>
        <w:rFonts w:ascii="Avenir" w:cs="Avenir" w:eastAsia="Avenir" w:hAnsi="Avenir"/>
        <w:color w:val="666666"/>
      </w:rPr>
    </w:pP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990" w:right="0" w:firstLine="0"/>
      <w:jc w:val="left"/>
      <w:rPr>
        <w:rFonts w:ascii="Avenir" w:cs="Avenir" w:eastAsia="Avenir" w:hAnsi="Avenir"/>
        <w:color w:val="666666"/>
      </w:rPr>
    </w:pP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990" w:right="0" w:firstLine="0"/>
      <w:jc w:val="left"/>
      <w:rPr>
        <w:rFonts w:ascii="Avenir" w:cs="Avenir" w:eastAsia="Avenir" w:hAnsi="Avenir"/>
        <w:color w:val="666666"/>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entury Gothic" w:cs="Century Gothic" w:eastAsia="Century Gothic" w:hAnsi="Century Gothic"/>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40" w:lineRule="auto"/>
    </w:pPr>
    <w:rPr>
      <w:rFonts w:ascii="Times New Roman" w:cs="Times New Roman" w:eastAsia="Times New Roman" w:hAnsi="Times New Roman"/>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forms.gle/gWAn3nhN3SudC48b8" TargetMode="External"/><Relationship Id="rId7" Type="http://schemas.openxmlformats.org/officeDocument/2006/relationships/image" Target="media/image7.pn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png"/><Relationship Id="rId3" Type="http://schemas.openxmlformats.org/officeDocument/2006/relationships/image" Target="media/image2.jpg"/><Relationship Id="rId4" Type="http://schemas.openxmlformats.org/officeDocument/2006/relationships/image" Target="media/image5.png"/><Relationship Id="rId5"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